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9B" w:rsidRPr="00370F9B" w:rsidRDefault="00370F9B" w:rsidP="00370F9B">
      <w:pPr>
        <w:jc w:val="center"/>
      </w:pPr>
      <w:r w:rsidRPr="00370F9B">
        <w:t>Аннотация</w:t>
      </w:r>
    </w:p>
    <w:p w:rsidR="00370F9B" w:rsidRPr="00370F9B" w:rsidRDefault="00370F9B" w:rsidP="00370F9B">
      <w:pPr>
        <w:widowControl w:val="0"/>
        <w:suppressAutoHyphens/>
        <w:autoSpaceDE w:val="0"/>
        <w:jc w:val="center"/>
        <w:rPr>
          <w:b/>
          <w:bCs/>
          <w:lang w:eastAsia="ar-SA"/>
        </w:rPr>
      </w:pPr>
      <w:r w:rsidRPr="00370F9B">
        <w:rPr>
          <w:b/>
          <w:bCs/>
          <w:lang w:eastAsia="ar-SA"/>
        </w:rPr>
        <w:t>к рабочей программе дисциплины</w:t>
      </w:r>
    </w:p>
    <w:p w:rsidR="00370F9B" w:rsidRPr="00370F9B" w:rsidRDefault="00370F9B" w:rsidP="00370F9B">
      <w:pPr>
        <w:widowControl w:val="0"/>
        <w:suppressAutoHyphens/>
        <w:autoSpaceDE w:val="0"/>
        <w:jc w:val="center"/>
        <w:rPr>
          <w:lang w:eastAsia="ar-SA"/>
        </w:rPr>
      </w:pPr>
      <w:r w:rsidRPr="00370F9B">
        <w:rPr>
          <w:lang w:eastAsia="ar-SA"/>
        </w:rPr>
        <w:t>История художественной культуры</w:t>
      </w:r>
    </w:p>
    <w:p w:rsidR="00370F9B" w:rsidRPr="00370F9B" w:rsidRDefault="00370F9B" w:rsidP="00370F9B">
      <w:pPr>
        <w:widowControl w:val="0"/>
        <w:suppressAutoHyphens/>
        <w:autoSpaceDE w:val="0"/>
        <w:jc w:val="both"/>
        <w:rPr>
          <w:lang w:eastAsia="ar-SA"/>
        </w:rPr>
      </w:pPr>
    </w:p>
    <w:p w:rsidR="00370F9B" w:rsidRPr="00370F9B" w:rsidRDefault="00370F9B" w:rsidP="00370F9B">
      <w:pPr>
        <w:widowControl w:val="0"/>
        <w:suppressAutoHyphens/>
        <w:autoSpaceDE w:val="0"/>
        <w:jc w:val="right"/>
        <w:rPr>
          <w:lang w:eastAsia="ar-SA"/>
        </w:rPr>
      </w:pPr>
      <w:r w:rsidRPr="00370F9B">
        <w:rPr>
          <w:lang w:eastAsia="ar-SA"/>
        </w:rPr>
        <w:t xml:space="preserve">                                                                              Составитель:  </w:t>
      </w:r>
      <w:proofErr w:type="spellStart"/>
      <w:r w:rsidRPr="00370F9B">
        <w:rPr>
          <w:lang w:eastAsia="ar-SA"/>
        </w:rPr>
        <w:t>Дишкант</w:t>
      </w:r>
      <w:proofErr w:type="spellEnd"/>
      <w:r w:rsidRPr="00370F9B">
        <w:rPr>
          <w:lang w:eastAsia="ar-SA"/>
        </w:rPr>
        <w:t xml:space="preserve"> Елена Валерьевна,                                                                                </w:t>
      </w:r>
    </w:p>
    <w:p w:rsidR="00370F9B" w:rsidRPr="00370F9B" w:rsidRDefault="00370F9B" w:rsidP="00370F9B">
      <w:pPr>
        <w:widowControl w:val="0"/>
        <w:suppressAutoHyphens/>
        <w:autoSpaceDE w:val="0"/>
        <w:jc w:val="right"/>
        <w:rPr>
          <w:lang w:eastAsia="ar-SA"/>
        </w:rPr>
      </w:pPr>
      <w:r w:rsidRPr="00370F9B">
        <w:rPr>
          <w:lang w:eastAsia="ar-SA"/>
        </w:rPr>
        <w:t xml:space="preserve">                                                                        доцент кафедры русской и зарубежной </w:t>
      </w:r>
    </w:p>
    <w:p w:rsidR="00370F9B" w:rsidRPr="00370F9B" w:rsidRDefault="00370F9B" w:rsidP="00370F9B">
      <w:pPr>
        <w:widowControl w:val="0"/>
        <w:suppressAutoHyphens/>
        <w:autoSpaceDE w:val="0"/>
        <w:jc w:val="right"/>
        <w:rPr>
          <w:lang w:eastAsia="ar-SA"/>
        </w:rPr>
      </w:pPr>
      <w:r w:rsidRPr="00370F9B">
        <w:rPr>
          <w:lang w:eastAsia="ar-SA"/>
        </w:rPr>
        <w:t xml:space="preserve">                                                      литературы, к. ф. н., доцент. </w:t>
      </w:r>
    </w:p>
    <w:p w:rsidR="00370F9B" w:rsidRPr="00370F9B" w:rsidRDefault="00370F9B" w:rsidP="00370F9B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370F9B" w:rsidRPr="00370F9B" w:rsidTr="00EF294F">
        <w:trPr>
          <w:trHeight w:hRule="exact" w:val="34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370F9B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370F9B">
              <w:rPr>
                <w:spacing w:val="-2"/>
                <w:lang w:eastAsia="ar-SA"/>
              </w:rPr>
              <w:t>032700 - Филология</w:t>
            </w:r>
          </w:p>
        </w:tc>
      </w:tr>
      <w:tr w:rsidR="00370F9B" w:rsidRPr="00370F9B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370F9B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370F9B">
              <w:rPr>
                <w:lang w:eastAsia="ar-SA"/>
              </w:rPr>
              <w:t>«Прикладная филология» (русский язык)</w:t>
            </w:r>
          </w:p>
        </w:tc>
      </w:tr>
      <w:tr w:rsidR="00370F9B" w:rsidRPr="00370F9B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370F9B">
              <w:rPr>
                <w:lang w:eastAsia="ar-SA"/>
              </w:rPr>
              <w:t>Квалификация (степень) выпускника</w:t>
            </w:r>
            <w:r w:rsidRPr="00370F9B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370F9B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370F9B">
              <w:rPr>
                <w:lang w:eastAsia="ar-SA"/>
              </w:rPr>
              <w:t>обучения.</w:t>
            </w:r>
          </w:p>
        </w:tc>
      </w:tr>
      <w:tr w:rsidR="00370F9B" w:rsidRPr="00370F9B" w:rsidTr="00EF294F">
        <w:trPr>
          <w:trHeight w:hRule="exact" w:val="27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370F9B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370F9B">
              <w:rPr>
                <w:spacing w:val="-4"/>
                <w:lang w:eastAsia="ar-SA"/>
              </w:rPr>
              <w:t>очное</w:t>
            </w:r>
          </w:p>
        </w:tc>
      </w:tr>
      <w:tr w:rsidR="00370F9B" w:rsidRPr="00370F9B" w:rsidTr="00EF294F">
        <w:trPr>
          <w:trHeight w:hRule="exact" w:val="29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370F9B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70F9B">
              <w:rPr>
                <w:lang w:eastAsia="ar-SA"/>
              </w:rPr>
              <w:t>Б3.В.ОД.4</w:t>
            </w:r>
          </w:p>
        </w:tc>
      </w:tr>
      <w:tr w:rsidR="00370F9B" w:rsidRPr="00370F9B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70F9B">
              <w:rPr>
                <w:lang w:eastAsia="ar-SA"/>
              </w:rPr>
              <w:t>Семест</w:t>
            </w:r>
            <w:proofErr w:type="gramStart"/>
            <w:r w:rsidRPr="00370F9B">
              <w:rPr>
                <w:lang w:eastAsia="ar-SA"/>
              </w:rPr>
              <w:t>р(</w:t>
            </w:r>
            <w:proofErr w:type="gramEnd"/>
            <w:r w:rsidRPr="00370F9B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70F9B">
              <w:rPr>
                <w:lang w:eastAsia="ar-SA"/>
              </w:rPr>
              <w:t>1</w:t>
            </w:r>
          </w:p>
        </w:tc>
      </w:tr>
      <w:tr w:rsidR="00370F9B" w:rsidRPr="00370F9B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70F9B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70F9B">
              <w:rPr>
                <w:lang w:eastAsia="ar-SA"/>
              </w:rPr>
              <w:t>2</w:t>
            </w:r>
          </w:p>
        </w:tc>
      </w:tr>
      <w:tr w:rsidR="00370F9B" w:rsidRPr="00370F9B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70F9B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70F9B">
              <w:rPr>
                <w:lang w:eastAsia="ar-SA"/>
              </w:rPr>
              <w:t xml:space="preserve"> зачет</w:t>
            </w:r>
          </w:p>
        </w:tc>
      </w:tr>
      <w:tr w:rsidR="00370F9B" w:rsidRPr="00370F9B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70F9B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70F9B">
              <w:rPr>
                <w:lang w:eastAsia="ar-SA"/>
              </w:rPr>
              <w:t>72</w:t>
            </w:r>
          </w:p>
        </w:tc>
      </w:tr>
      <w:tr w:rsidR="00370F9B" w:rsidRPr="00370F9B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70F9B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70F9B">
              <w:rPr>
                <w:lang w:eastAsia="ar-SA"/>
              </w:rPr>
              <w:t>15</w:t>
            </w:r>
          </w:p>
        </w:tc>
      </w:tr>
      <w:tr w:rsidR="00370F9B" w:rsidRPr="00370F9B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70F9B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70F9B">
              <w:rPr>
                <w:lang w:eastAsia="ar-SA"/>
              </w:rPr>
              <w:t>15</w:t>
            </w:r>
          </w:p>
        </w:tc>
      </w:tr>
      <w:tr w:rsidR="00370F9B" w:rsidRPr="00370F9B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70F9B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370F9B" w:rsidRPr="00370F9B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370F9B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70F9B">
              <w:rPr>
                <w:lang w:eastAsia="ar-SA"/>
              </w:rPr>
              <w:t>39</w:t>
            </w:r>
          </w:p>
        </w:tc>
      </w:tr>
      <w:tr w:rsidR="00370F9B" w:rsidRPr="00370F9B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370F9B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70F9B">
              <w:rPr>
                <w:lang w:eastAsia="ar-SA"/>
              </w:rPr>
              <w:t>3</w:t>
            </w:r>
          </w:p>
        </w:tc>
      </w:tr>
      <w:tr w:rsidR="00370F9B" w:rsidRPr="00370F9B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70F9B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F9B" w:rsidRPr="00370F9B" w:rsidRDefault="00370F9B" w:rsidP="00370F9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370F9B" w:rsidRPr="00370F9B" w:rsidRDefault="00370F9B" w:rsidP="00370F9B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</w:p>
    <w:p w:rsidR="00370F9B" w:rsidRPr="00370F9B" w:rsidRDefault="00370F9B" w:rsidP="00370F9B">
      <w:pPr>
        <w:widowControl w:val="0"/>
        <w:numPr>
          <w:ilvl w:val="0"/>
          <w:numId w:val="1"/>
        </w:numPr>
        <w:suppressAutoHyphens/>
        <w:autoSpaceDE w:val="0"/>
        <w:jc w:val="both"/>
        <w:rPr>
          <w:b/>
        </w:rPr>
      </w:pPr>
      <w:r w:rsidRPr="00370F9B">
        <w:rPr>
          <w:b/>
        </w:rPr>
        <w:t>Цели освоения дисциплины</w:t>
      </w:r>
    </w:p>
    <w:p w:rsidR="00370F9B" w:rsidRPr="00370F9B" w:rsidRDefault="00370F9B" w:rsidP="00370F9B">
      <w:pPr>
        <w:widowControl w:val="0"/>
        <w:jc w:val="both"/>
      </w:pPr>
      <w:r w:rsidRPr="00370F9B">
        <w:t xml:space="preserve">Целями изучения дисциплины  «История  художественной культуры» являются: </w:t>
      </w:r>
    </w:p>
    <w:p w:rsidR="00370F9B" w:rsidRPr="00370F9B" w:rsidRDefault="00370F9B" w:rsidP="00370F9B">
      <w:pPr>
        <w:widowControl w:val="0"/>
        <w:jc w:val="both"/>
      </w:pPr>
      <w:r w:rsidRPr="00370F9B">
        <w:t>1) изучить художественный процесс, философско-эстетические основы развития культуры Древнего Египта, стран Востока и  Западной Европы, Латинской Америки и Африки;</w:t>
      </w:r>
    </w:p>
    <w:p w:rsidR="00370F9B" w:rsidRPr="00370F9B" w:rsidRDefault="00370F9B" w:rsidP="00370F9B">
      <w:pPr>
        <w:widowControl w:val="0"/>
        <w:jc w:val="both"/>
      </w:pPr>
      <w:r w:rsidRPr="00370F9B">
        <w:t xml:space="preserve">2) сформировать представление о специфике художественных стилей и направлений, внутренних закономерностях развития искусства и творческой индивидуальности крупнейших мировых мастеров со времен античности до 20 века. </w:t>
      </w:r>
    </w:p>
    <w:p w:rsidR="00370F9B" w:rsidRPr="00370F9B" w:rsidRDefault="00370F9B" w:rsidP="00370F9B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  <w:rPr>
          <w:b/>
        </w:rPr>
      </w:pPr>
      <w:r w:rsidRPr="00370F9B">
        <w:rPr>
          <w:b/>
        </w:rPr>
        <w:t>2. Компетенции обучающегося, формируемые в результате освоения дисциплины (модуля).</w:t>
      </w:r>
    </w:p>
    <w:p w:rsidR="00370F9B" w:rsidRPr="00370F9B" w:rsidRDefault="00370F9B" w:rsidP="00370F9B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370F9B">
        <w:t xml:space="preserve">В результате освоения дисциплины </w:t>
      </w:r>
      <w:proofErr w:type="gramStart"/>
      <w:r w:rsidRPr="00370F9B">
        <w:t>обучающийся</w:t>
      </w:r>
      <w:proofErr w:type="gramEnd"/>
      <w:r w:rsidRPr="00370F9B">
        <w:t xml:space="preserve"> должен:</w:t>
      </w:r>
    </w:p>
    <w:p w:rsidR="00370F9B" w:rsidRPr="00370F9B" w:rsidRDefault="00370F9B" w:rsidP="00370F9B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370F9B">
        <w:t xml:space="preserve">1. Знать: </w:t>
      </w:r>
    </w:p>
    <w:p w:rsidR="00370F9B" w:rsidRPr="00370F9B" w:rsidRDefault="00370F9B" w:rsidP="00370F9B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370F9B">
        <w:rPr>
          <w:lang w:eastAsia="ar-SA"/>
        </w:rPr>
        <w:t>1) эстетику и философские истоки основных направлений мирового искусства,</w:t>
      </w:r>
    </w:p>
    <w:p w:rsidR="00370F9B" w:rsidRPr="00370F9B" w:rsidRDefault="00370F9B" w:rsidP="00370F9B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370F9B">
        <w:rPr>
          <w:lang w:eastAsia="ar-SA"/>
        </w:rPr>
        <w:t>2) основные  исторические этапы развития мировой культуры,</w:t>
      </w:r>
    </w:p>
    <w:p w:rsidR="00370F9B" w:rsidRPr="00370F9B" w:rsidRDefault="00370F9B" w:rsidP="00370F9B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370F9B">
        <w:t xml:space="preserve"> 3) основные виды, жанры и направления культуры.</w:t>
      </w:r>
    </w:p>
    <w:p w:rsidR="00370F9B" w:rsidRPr="00370F9B" w:rsidRDefault="00370F9B" w:rsidP="00370F9B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370F9B">
        <w:t xml:space="preserve">2. Уметь: </w:t>
      </w:r>
    </w:p>
    <w:p w:rsidR="00370F9B" w:rsidRPr="00370F9B" w:rsidRDefault="00370F9B" w:rsidP="00370F9B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370F9B">
        <w:rPr>
          <w:lang w:eastAsia="ar-SA"/>
        </w:rPr>
        <w:t>1) выявить историческую логику развития художественного мышления через знакомство с известными достижениями культуры Древнего Египта, Месопотамии,  Древней Греции,  Древнего Рима</w:t>
      </w:r>
      <w:proofErr w:type="gramStart"/>
      <w:r w:rsidRPr="00370F9B">
        <w:rPr>
          <w:lang w:eastAsia="ar-SA"/>
        </w:rPr>
        <w:t xml:space="preserve"> ,</w:t>
      </w:r>
      <w:proofErr w:type="gramEnd"/>
      <w:r w:rsidRPr="00370F9B">
        <w:rPr>
          <w:lang w:eastAsia="ar-SA"/>
        </w:rPr>
        <w:t xml:space="preserve"> стран Западной Европы, Латинской Америки и Африки;</w:t>
      </w:r>
    </w:p>
    <w:p w:rsidR="00370F9B" w:rsidRPr="00370F9B" w:rsidRDefault="00370F9B" w:rsidP="00370F9B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370F9B">
        <w:rPr>
          <w:lang w:eastAsia="ar-SA"/>
        </w:rPr>
        <w:t>2) проводить искусствоведческий анализ художественного текста,</w:t>
      </w:r>
    </w:p>
    <w:p w:rsidR="00370F9B" w:rsidRPr="00370F9B" w:rsidRDefault="00370F9B" w:rsidP="00370F9B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370F9B">
        <w:rPr>
          <w:lang w:eastAsia="ar-SA"/>
        </w:rPr>
        <w:t xml:space="preserve">3) использовать основной понятийный аппарат культурологии и искусствоведения в своей деятельности, </w:t>
      </w:r>
    </w:p>
    <w:p w:rsidR="00370F9B" w:rsidRPr="00370F9B" w:rsidRDefault="00370F9B" w:rsidP="00370F9B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370F9B">
        <w:rPr>
          <w:lang w:eastAsia="ar-SA"/>
        </w:rPr>
        <w:t>4) на конкретных примерах показать многообразие эстетических принципов и форм творческого выражения, связанных с особенностями природы, культуры и цивилизации народа, а также исторического развития народов Древнего Египта, Месопотамии,  Древней Греции,  Древнего Рима, стран  Западной Европы, Латинской Америки и Африки.</w:t>
      </w:r>
    </w:p>
    <w:p w:rsidR="00370F9B" w:rsidRPr="00370F9B" w:rsidRDefault="00370F9B" w:rsidP="00370F9B">
      <w:pPr>
        <w:widowControl w:val="0"/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370F9B">
        <w:rPr>
          <w:lang w:eastAsia="ar-SA"/>
        </w:rPr>
        <w:t>3. Владеть: общекультурными, профессиональными компетенциями.</w:t>
      </w:r>
    </w:p>
    <w:p w:rsidR="00370F9B" w:rsidRPr="00370F9B" w:rsidRDefault="00370F9B" w:rsidP="00370F9B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  <w:rPr>
          <w:b/>
        </w:rPr>
      </w:pPr>
      <w:r w:rsidRPr="00370F9B">
        <w:rPr>
          <w:b/>
        </w:rPr>
        <w:t>3. Краткое содержание дисциплины</w:t>
      </w:r>
    </w:p>
    <w:p w:rsidR="00370F9B" w:rsidRPr="00370F9B" w:rsidRDefault="00370F9B" w:rsidP="00370F9B">
      <w:pPr>
        <w:widowControl w:val="0"/>
        <w:suppressAutoHyphens/>
        <w:autoSpaceDE w:val="0"/>
        <w:ind w:left="-84" w:right="-92"/>
        <w:jc w:val="both"/>
        <w:rPr>
          <w:lang w:eastAsia="ar-SA"/>
        </w:rPr>
      </w:pPr>
      <w:r w:rsidRPr="00370F9B">
        <w:rPr>
          <w:lang w:eastAsia="ar-SA"/>
        </w:rPr>
        <w:t>Культура Древнего мира: п</w:t>
      </w:r>
      <w:r w:rsidRPr="00370F9B">
        <w:rPr>
          <w:spacing w:val="-1"/>
          <w:lang w:eastAsia="ar-SA"/>
        </w:rPr>
        <w:t>ервобытное   искусство, х</w:t>
      </w:r>
      <w:r w:rsidRPr="00370F9B">
        <w:rPr>
          <w:lang w:eastAsia="ar-SA"/>
        </w:rPr>
        <w:t xml:space="preserve">удожественная культура Древнего </w:t>
      </w:r>
      <w:r w:rsidRPr="00370F9B">
        <w:rPr>
          <w:lang w:eastAsia="ar-SA"/>
        </w:rPr>
        <w:lastRenderedPageBreak/>
        <w:t>Египта, Месопотамии,  Древней Греции,  Древнего Рима.</w:t>
      </w:r>
    </w:p>
    <w:p w:rsidR="00370F9B" w:rsidRPr="00370F9B" w:rsidRDefault="00370F9B" w:rsidP="00370F9B">
      <w:pPr>
        <w:widowControl w:val="0"/>
        <w:shd w:val="clear" w:color="auto" w:fill="FFFFFF"/>
        <w:tabs>
          <w:tab w:val="left" w:pos="634"/>
        </w:tabs>
        <w:suppressAutoHyphens/>
        <w:autoSpaceDE w:val="0"/>
        <w:ind w:left="-84" w:right="-92"/>
        <w:jc w:val="both"/>
        <w:rPr>
          <w:lang w:eastAsia="ar-SA"/>
        </w:rPr>
      </w:pPr>
      <w:r w:rsidRPr="00370F9B">
        <w:rPr>
          <w:lang w:eastAsia="ar-SA"/>
        </w:rPr>
        <w:t>Культура стран Западной Европы. Искусство Византии. Раннее Средневековье.</w:t>
      </w:r>
    </w:p>
    <w:p w:rsidR="00370F9B" w:rsidRPr="00370F9B" w:rsidRDefault="00370F9B" w:rsidP="00370F9B">
      <w:pPr>
        <w:widowControl w:val="0"/>
        <w:shd w:val="clear" w:color="auto" w:fill="FFFFFF"/>
        <w:tabs>
          <w:tab w:val="left" w:pos="634"/>
        </w:tabs>
        <w:suppressAutoHyphens/>
        <w:autoSpaceDE w:val="0"/>
        <w:ind w:left="-84" w:right="-92"/>
        <w:jc w:val="both"/>
        <w:rPr>
          <w:lang w:eastAsia="ar-SA"/>
        </w:rPr>
      </w:pPr>
      <w:r w:rsidRPr="00370F9B">
        <w:rPr>
          <w:lang w:eastAsia="ar-SA"/>
        </w:rPr>
        <w:t xml:space="preserve">Романский стиль. Готика. Художественная культура эпохи Возрождения. Барокко, классицизм, ампир, романтизм, реализм, импрессионизм и постимпрессионизм в искусстве. </w:t>
      </w:r>
    </w:p>
    <w:p w:rsidR="00370F9B" w:rsidRPr="00370F9B" w:rsidRDefault="00370F9B" w:rsidP="00370F9B">
      <w:pPr>
        <w:widowControl w:val="0"/>
        <w:shd w:val="clear" w:color="auto" w:fill="FFFFFF"/>
        <w:tabs>
          <w:tab w:val="left" w:pos="634"/>
        </w:tabs>
        <w:suppressAutoHyphens/>
        <w:autoSpaceDE w:val="0"/>
        <w:ind w:left="-84" w:right="-92"/>
        <w:jc w:val="both"/>
        <w:rPr>
          <w:b/>
          <w:lang w:eastAsia="ar-SA"/>
        </w:rPr>
      </w:pPr>
      <w:r w:rsidRPr="00370F9B">
        <w:rPr>
          <w:lang w:eastAsia="ar-SA"/>
        </w:rPr>
        <w:t>Культура Латинской Америки и Африки.</w:t>
      </w:r>
    </w:p>
    <w:p w:rsidR="00370F9B" w:rsidRPr="00370F9B" w:rsidRDefault="00370F9B" w:rsidP="00370F9B">
      <w:pPr>
        <w:tabs>
          <w:tab w:val="num" w:pos="0"/>
        </w:tabs>
        <w:rPr>
          <w:b/>
        </w:rPr>
      </w:pPr>
    </w:p>
    <w:p w:rsidR="00370F9B" w:rsidRPr="00370F9B" w:rsidRDefault="00370F9B" w:rsidP="00370F9B">
      <w:pPr>
        <w:tabs>
          <w:tab w:val="num" w:pos="0"/>
        </w:tabs>
        <w:rPr>
          <w:b/>
        </w:rPr>
      </w:pPr>
      <w:r w:rsidRPr="00370F9B">
        <w:rPr>
          <w:b/>
        </w:rPr>
        <w:t>4. Аннотация разработана на основании:</w:t>
      </w:r>
    </w:p>
    <w:p w:rsidR="00370F9B" w:rsidRPr="00370F9B" w:rsidRDefault="00370F9B" w:rsidP="00370F9B">
      <w:pPr>
        <w:tabs>
          <w:tab w:val="num" w:pos="0"/>
        </w:tabs>
      </w:pPr>
      <w:r w:rsidRPr="00370F9B">
        <w:t xml:space="preserve">1. ФГОС ВПО по направлению  032700  (код)– Филология  (направление); </w:t>
      </w:r>
    </w:p>
    <w:p w:rsidR="00370F9B" w:rsidRPr="00370F9B" w:rsidRDefault="00370F9B" w:rsidP="00370F9B">
      <w:pPr>
        <w:tabs>
          <w:tab w:val="num" w:pos="0"/>
        </w:tabs>
      </w:pPr>
      <w:r w:rsidRPr="00370F9B">
        <w:t>2. ООП ВПО по направлению  032700 (код) – Филология  (направление);</w:t>
      </w:r>
    </w:p>
    <w:p w:rsidR="00370F9B" w:rsidRPr="00370F9B" w:rsidRDefault="00370F9B" w:rsidP="00370F9B">
      <w:pPr>
        <w:tabs>
          <w:tab w:val="num" w:pos="0"/>
        </w:tabs>
      </w:pPr>
      <w:r w:rsidRPr="00370F9B">
        <w:t>3. Аннотация к РПД утверждена на заседании кафедры русской и зарубежной литературы (протокол № 5 от «5» апреля 2011г.)</w:t>
      </w:r>
    </w:p>
    <w:p w:rsidR="00370F9B" w:rsidRPr="00370F9B" w:rsidRDefault="00370F9B" w:rsidP="00370F9B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370F9B" w:rsidRPr="00370F9B" w:rsidRDefault="00370F9B" w:rsidP="00370F9B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85E1C"/>
    <w:multiLevelType w:val="hybridMultilevel"/>
    <w:tmpl w:val="8144A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9B"/>
    <w:rsid w:val="00370F9B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2014-10-31T01:04:00Z</dcterms:created>
  <dcterms:modified xsi:type="dcterms:W3CDTF">2014-10-31T01:04:00Z</dcterms:modified>
</cp:coreProperties>
</file>